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876" w:rsidRPr="00832876" w:rsidRDefault="00925E0C" w:rsidP="00832876">
      <w:pPr>
        <w:pStyle w:val="Heading1"/>
        <w:rPr>
          <w:color w:val="000000" w:themeColor="text1"/>
          <w:u w:val="single"/>
        </w:rPr>
      </w:pPr>
      <w:bookmarkStart w:id="0" w:name="_Toc496784995"/>
      <w:bookmarkStart w:id="1" w:name="_GoBack"/>
      <w:bookmarkEnd w:id="1"/>
      <w:r w:rsidRPr="00CE454C">
        <w:rPr>
          <w:noProof/>
        </w:rPr>
        <w:drawing>
          <wp:anchor distT="0" distB="0" distL="114300" distR="114300" simplePos="0" relativeHeight="251659264" behindDoc="1" locked="0" layoutInCell="1" allowOverlap="1" wp14:anchorId="36A45223" wp14:editId="58EFD73D">
            <wp:simplePos x="0" y="0"/>
            <wp:positionH relativeFrom="margin">
              <wp:posOffset>-476250</wp:posOffset>
            </wp:positionH>
            <wp:positionV relativeFrom="page">
              <wp:posOffset>295275</wp:posOffset>
            </wp:positionV>
            <wp:extent cx="6800850" cy="1362075"/>
            <wp:effectExtent l="0" t="0" r="0" b="9525"/>
            <wp:wrapTight wrapText="bothSides">
              <wp:wrapPolygon edited="0">
                <wp:start x="0" y="0"/>
                <wp:lineTo x="0" y="21449"/>
                <wp:lineTo x="21539" y="21449"/>
                <wp:lineTo x="21539" y="0"/>
                <wp:lineTo x="0" y="0"/>
              </wp:wrapPolygon>
            </wp:wrapTight>
            <wp:docPr id="1" name="Picture 1" descr="C:\Users\Owner\Downloads\Letterhead Ministry of Commerce, Industry and Labour (2)\MCIL Letter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wnloads\Letterhead Ministry of Commerce, Industry and Labour (2)\MCIL Letterhea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876" w:rsidRPr="00832876">
        <w:rPr>
          <w:color w:val="000000" w:themeColor="text1"/>
          <w:u w:val="single"/>
        </w:rPr>
        <w:t>INDUSTRY DEVELOPMENT</w:t>
      </w:r>
      <w:bookmarkEnd w:id="0"/>
    </w:p>
    <w:p w:rsidR="00832876" w:rsidRPr="00AE43EB" w:rsidRDefault="00832876" w:rsidP="00832876">
      <w:pPr>
        <w:spacing w:after="0"/>
      </w:pPr>
    </w:p>
    <w:p w:rsidR="00832876" w:rsidRDefault="00832876" w:rsidP="00832876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Section 60(2)(c) of the Act 2013 states that before granting a permit, the Minister must consider the development of the relevant industry, and to ensure industries with skills shortage are also taken into account.</w:t>
      </w:r>
    </w:p>
    <w:p w:rsidR="00832876" w:rsidRPr="00660AB4" w:rsidRDefault="00832876" w:rsidP="00832876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following classification originates from information in the Samoa Development Strategy 2016-2020, the Labour Market Survey 2013, and the Public Service Human Resource Development Strategy 2012-2013.  </w:t>
      </w:r>
    </w:p>
    <w:p w:rsidR="00832876" w:rsidRPr="00832876" w:rsidRDefault="00832876" w:rsidP="00832876">
      <w:pPr>
        <w:pStyle w:val="Heading2"/>
        <w:rPr>
          <w:b/>
          <w:color w:val="8496B0" w:themeColor="text2" w:themeTint="99"/>
          <w:u w:val="single"/>
        </w:rPr>
      </w:pPr>
      <w:bookmarkStart w:id="2" w:name="_Toc496784996"/>
      <w:r w:rsidRPr="00832876">
        <w:rPr>
          <w:b/>
          <w:color w:val="8496B0" w:themeColor="text2" w:themeTint="99"/>
          <w:u w:val="single"/>
        </w:rPr>
        <w:t>General Skills Job</w:t>
      </w:r>
      <w:bookmarkEnd w:id="2"/>
    </w:p>
    <w:p w:rsidR="00832876" w:rsidRPr="002B4E4D" w:rsidRDefault="00832876" w:rsidP="00832876">
      <w:pPr>
        <w:pStyle w:val="ListParagraph"/>
        <w:spacing w:after="0" w:line="240" w:lineRule="auto"/>
        <w:ind w:left="0"/>
        <w:rPr>
          <w:i/>
          <w:lang w:val="en-US"/>
        </w:rPr>
      </w:pPr>
      <w:r w:rsidRPr="00660AB4">
        <w:rPr>
          <w:i/>
          <w:sz w:val="24"/>
          <w:szCs w:val="24"/>
        </w:rPr>
        <w:t>Eligibility for FEEPs to these jobs will be in accordance with statutory requirements and the labour market demand and supply</w:t>
      </w:r>
      <w:r>
        <w:rPr>
          <w:i/>
          <w:sz w:val="24"/>
          <w:szCs w:val="24"/>
        </w:rPr>
        <w:t>.  The salary benchmark for General Skills is for the applicant to e</w:t>
      </w:r>
      <w:r>
        <w:rPr>
          <w:i/>
          <w:lang w:val="en-US"/>
        </w:rPr>
        <w:t>arn a fixed amount of $15,000.00 and below p.a., and possess acceptable qualification (academic and professional)</w:t>
      </w:r>
    </w:p>
    <w:p w:rsidR="00832876" w:rsidRPr="00660AB4" w:rsidRDefault="00832876" w:rsidP="00832876">
      <w:pPr>
        <w:spacing w:after="0"/>
        <w:ind w:left="648"/>
        <w:rPr>
          <w:i/>
          <w:sz w:val="24"/>
          <w:szCs w:val="24"/>
        </w:rPr>
      </w:pPr>
    </w:p>
    <w:tbl>
      <w:tblPr>
        <w:tblW w:w="10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1"/>
        <w:gridCol w:w="6161"/>
      </w:tblGrid>
      <w:tr w:rsidR="00832876" w:rsidRPr="006D25B8" w:rsidTr="001263F7">
        <w:trPr>
          <w:trHeight w:val="350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832876" w:rsidRPr="006D25B8" w:rsidRDefault="00832876" w:rsidP="001263F7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Industry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32876" w:rsidRPr="006D25B8" w:rsidRDefault="00832876" w:rsidP="001263F7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Types of </w:t>
            </w:r>
            <w:r w:rsidRPr="006D25B8">
              <w:rPr>
                <w:b/>
                <w:lang w:val="en-US"/>
              </w:rPr>
              <w:t>Non to Semi Skilled Jobs</w:t>
            </w:r>
          </w:p>
        </w:tc>
      </w:tr>
      <w:tr w:rsidR="00832876" w:rsidRPr="006D25B8" w:rsidTr="001263F7">
        <w:trPr>
          <w:trHeight w:val="1142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Domestic</w:t>
            </w:r>
          </w:p>
          <w:p w:rsidR="00832876" w:rsidRDefault="00832876" w:rsidP="001263F7">
            <w:pPr>
              <w:spacing w:before="100" w:beforeAutospacing="1" w:after="100" w:afterAutospacing="1" w:line="240" w:lineRule="auto"/>
              <w:ind w:left="720"/>
              <w:contextualSpacing/>
              <w:rPr>
                <w:lang w:val="en-US"/>
              </w:rPr>
            </w:pP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nanny</w:t>
            </w:r>
          </w:p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elderly care</w:t>
            </w:r>
          </w:p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housemaid</w:t>
            </w:r>
          </w:p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 xml:space="preserve">farmers (vegetable pickers </w:t>
            </w:r>
            <w:proofErr w:type="spellStart"/>
            <w:r>
              <w:rPr>
                <w:lang w:val="en-US"/>
              </w:rPr>
              <w:t>etc</w:t>
            </w:r>
            <w:proofErr w:type="spellEnd"/>
            <w:r>
              <w:rPr>
                <w:lang w:val="en-US"/>
              </w:rPr>
              <w:t xml:space="preserve">) </w:t>
            </w:r>
          </w:p>
        </w:tc>
      </w:tr>
      <w:tr w:rsidR="00832876" w:rsidRPr="006D25B8" w:rsidTr="001263F7">
        <w:trPr>
          <w:trHeight w:val="1223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Food &amp; Beverages (Restaurant)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bartender</w:t>
            </w:r>
          </w:p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 xml:space="preserve">fast food </w:t>
            </w:r>
            <w:r>
              <w:rPr>
                <w:lang w:val="en-US"/>
              </w:rPr>
              <w:t>worker/</w:t>
            </w:r>
            <w:r w:rsidRPr="006D25B8">
              <w:rPr>
                <w:lang w:val="en-US"/>
              </w:rPr>
              <w:t>cook *</w:t>
            </w:r>
          </w:p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baker</w:t>
            </w:r>
          </w:p>
          <w:p w:rsidR="00832876" w:rsidRPr="00CB0CC5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accounts officer in selected industries</w:t>
            </w:r>
          </w:p>
        </w:tc>
      </w:tr>
      <w:tr w:rsidR="00832876" w:rsidRPr="006D25B8" w:rsidTr="001263F7">
        <w:trPr>
          <w:trHeight w:val="56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Sewing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 xml:space="preserve">tailor / </w:t>
            </w:r>
            <w:r>
              <w:rPr>
                <w:lang w:val="en-US"/>
              </w:rPr>
              <w:t>sewer</w:t>
            </w:r>
          </w:p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 xml:space="preserve">sewing machine operator </w:t>
            </w:r>
          </w:p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seamstress</w:t>
            </w:r>
          </w:p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pattern cutter</w:t>
            </w:r>
          </w:p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administrative assistant in selected industries *</w:t>
            </w:r>
          </w:p>
          <w:p w:rsidR="00832876" w:rsidRPr="00812F02" w:rsidRDefault="00832876" w:rsidP="00812F0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en-AU"/>
              </w:rPr>
            </w:pPr>
            <w:r w:rsidRPr="006D25B8">
              <w:rPr>
                <w:lang w:val="en-US"/>
              </w:rPr>
              <w:t>store supervisor / manager*</w:t>
            </w:r>
          </w:p>
        </w:tc>
      </w:tr>
      <w:tr w:rsidR="00832876" w:rsidRPr="006D25B8" w:rsidTr="001263F7">
        <w:trPr>
          <w:trHeight w:val="56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Retailing of General Merchandise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retail salesperson *</w:t>
            </w:r>
          </w:p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administrative assistant in selected industries *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rPr>
                <w:lang w:val="en-US"/>
              </w:rPr>
              <w:t>store supervisor / manager*</w:t>
            </w:r>
          </w:p>
          <w:p w:rsidR="00832876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delivery person</w:t>
            </w:r>
          </w:p>
          <w:p w:rsidR="00832876" w:rsidRPr="00CB0CC5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accounts officer in selected industries</w:t>
            </w:r>
          </w:p>
        </w:tc>
      </w:tr>
      <w:tr w:rsidR="00832876" w:rsidRPr="006D25B8" w:rsidTr="001263F7">
        <w:trPr>
          <w:trHeight w:val="56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Retailing of Motor Vehicles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administrative assistant in selected industries *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rPr>
                <w:lang w:val="en-US"/>
              </w:rPr>
              <w:t>store supervisor / manager*</w:t>
            </w:r>
          </w:p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accounts officer in selected industries</w:t>
            </w:r>
          </w:p>
          <w:p w:rsidR="00832876" w:rsidRPr="00CB0CC5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retail salesperson *</w:t>
            </w:r>
          </w:p>
        </w:tc>
      </w:tr>
      <w:tr w:rsidR="00832876" w:rsidRPr="006D25B8" w:rsidTr="001263F7">
        <w:trPr>
          <w:trHeight w:val="56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Tourism (Accommodation, Hospitality, Food &amp; Beverages)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bartender</w:t>
            </w:r>
          </w:p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customer service representative in selected industries *</w:t>
            </w:r>
          </w:p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lastRenderedPageBreak/>
              <w:t>housemaid</w:t>
            </w:r>
          </w:p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florist</w:t>
            </w:r>
          </w:p>
        </w:tc>
      </w:tr>
      <w:tr w:rsidR="00832876" w:rsidRPr="006D25B8" w:rsidTr="001263F7">
        <w:trPr>
          <w:trHeight w:val="56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lastRenderedPageBreak/>
              <w:t>Wholesaling of General Merchandise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rPr>
                <w:lang w:val="en-US"/>
              </w:rPr>
              <w:t>store supervisor / manager*</w:t>
            </w:r>
          </w:p>
          <w:p w:rsidR="00832876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>
              <w:rPr>
                <w:lang w:val="en-US"/>
              </w:rPr>
              <w:t>delivery person</w:t>
            </w:r>
          </w:p>
          <w:p w:rsidR="00832876" w:rsidRPr="0058108B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contextualSpacing/>
              <w:rPr>
                <w:lang w:val="en-US"/>
              </w:rPr>
            </w:pPr>
            <w:r w:rsidRPr="006D25B8">
              <w:rPr>
                <w:lang w:val="en-US"/>
              </w:rPr>
              <w:t>accounts officer in selected industries</w:t>
            </w:r>
          </w:p>
        </w:tc>
      </w:tr>
    </w:tbl>
    <w:p w:rsidR="00832876" w:rsidRDefault="00832876" w:rsidP="00832876">
      <w:pPr>
        <w:jc w:val="both"/>
        <w:rPr>
          <w:b/>
          <w:i/>
        </w:rPr>
      </w:pPr>
      <w:r>
        <w:rPr>
          <w:b/>
          <w:i/>
        </w:rPr>
        <w:t>*Assessed according to Labour Demand &amp; Supply</w:t>
      </w:r>
    </w:p>
    <w:p w:rsidR="00832876" w:rsidRDefault="00832876" w:rsidP="00832876">
      <w:pPr>
        <w:jc w:val="both"/>
        <w:rPr>
          <w:b/>
          <w:i/>
        </w:rPr>
      </w:pPr>
    </w:p>
    <w:p w:rsidR="00812F02" w:rsidRDefault="00812F02" w:rsidP="00832876">
      <w:pPr>
        <w:jc w:val="both"/>
        <w:rPr>
          <w:b/>
          <w:i/>
        </w:rPr>
      </w:pPr>
    </w:p>
    <w:p w:rsidR="00812F02" w:rsidRDefault="00812F02" w:rsidP="00832876">
      <w:pPr>
        <w:jc w:val="both"/>
        <w:rPr>
          <w:b/>
          <w:i/>
        </w:rPr>
      </w:pPr>
    </w:p>
    <w:p w:rsidR="00832876" w:rsidRPr="00832876" w:rsidRDefault="00832876" w:rsidP="00832876">
      <w:pPr>
        <w:pStyle w:val="Heading2"/>
        <w:rPr>
          <w:b/>
          <w:u w:val="single"/>
        </w:rPr>
      </w:pPr>
      <w:bookmarkStart w:id="3" w:name="_Toc496784997"/>
      <w:r w:rsidRPr="00832876">
        <w:rPr>
          <w:b/>
          <w:u w:val="single"/>
        </w:rPr>
        <w:t>Critical Skills Job</w:t>
      </w:r>
      <w:bookmarkEnd w:id="3"/>
    </w:p>
    <w:p w:rsidR="00832876" w:rsidRPr="00660AB4" w:rsidRDefault="00832876" w:rsidP="00832876">
      <w:pPr>
        <w:pStyle w:val="ListParagraph"/>
        <w:spacing w:after="0" w:line="240" w:lineRule="auto"/>
        <w:ind w:left="0"/>
        <w:rPr>
          <w:i/>
          <w:sz w:val="24"/>
          <w:szCs w:val="24"/>
        </w:rPr>
      </w:pPr>
      <w:r w:rsidRPr="00660AB4">
        <w:rPr>
          <w:i/>
          <w:sz w:val="24"/>
          <w:szCs w:val="24"/>
        </w:rPr>
        <w:t>Eligibility for FEEPs to these jobs will be in accordance with statutory requirements and the labour market demand and supply</w:t>
      </w:r>
      <w:r>
        <w:rPr>
          <w:i/>
          <w:sz w:val="24"/>
          <w:szCs w:val="24"/>
        </w:rPr>
        <w:t>.  The salary benchmark for Critical Skills is for the applicant to e</w:t>
      </w:r>
      <w:r>
        <w:rPr>
          <w:i/>
          <w:lang w:val="en-US"/>
        </w:rPr>
        <w:t>arn a fixed amount of $15,000.00 and above p.a., and possess acceptable qualification (academic and professional)</w:t>
      </w:r>
    </w:p>
    <w:p w:rsidR="00832876" w:rsidRPr="00403257" w:rsidRDefault="00832876" w:rsidP="00832876">
      <w:pPr>
        <w:pStyle w:val="ListParagraph"/>
        <w:spacing w:after="0"/>
        <w:ind w:left="648"/>
        <w:rPr>
          <w:i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811"/>
        <w:gridCol w:w="4654"/>
      </w:tblGrid>
      <w:tr w:rsidR="00832876" w:rsidRPr="006D25B8" w:rsidTr="001263F7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  <w:r w:rsidRPr="006D25B8">
              <w:rPr>
                <w:b/>
              </w:rPr>
              <w:t>Sector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  <w:r w:rsidRPr="006D25B8">
              <w:rPr>
                <w:b/>
              </w:rPr>
              <w:t xml:space="preserve">Industry 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Types of </w:t>
            </w:r>
            <w:r w:rsidRPr="006D25B8">
              <w:rPr>
                <w:b/>
              </w:rPr>
              <w:t>Highly Skilled Jobs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  <w:r w:rsidRPr="006D25B8">
              <w:rPr>
                <w:b/>
              </w:rPr>
              <w:t>Economic</w:t>
            </w:r>
          </w:p>
          <w:p w:rsidR="00832876" w:rsidRPr="006D25B8" w:rsidRDefault="00832876" w:rsidP="001263F7">
            <w:pPr>
              <w:spacing w:after="0" w:line="240" w:lineRule="auto"/>
              <w:jc w:val="center"/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</w:rPr>
            </w:pPr>
            <w:r w:rsidRPr="006D25B8">
              <w:t xml:space="preserve">Finance </w:t>
            </w:r>
          </w:p>
          <w:p w:rsidR="00832876" w:rsidRPr="006D25B8" w:rsidRDefault="00832876" w:rsidP="001263F7">
            <w:pPr>
              <w:pStyle w:val="ListParagraph"/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6D25B8">
              <w:t>Accountant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6D25B8">
              <w:t xml:space="preserve">Finance Controller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  <w:r w:rsidRPr="006D25B8">
              <w:t>Public Financial Management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6D25B8">
              <w:t>Project Management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</w:rPr>
            </w:pPr>
            <w:r w:rsidRPr="006D25B8">
              <w:t xml:space="preserve">Business </w:t>
            </w:r>
          </w:p>
          <w:p w:rsidR="00832876" w:rsidRPr="006D25B8" w:rsidRDefault="00832876" w:rsidP="001263F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  <w:r w:rsidRPr="006D25B8">
              <w:t>Procurement Manager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</w:rPr>
            </w:pPr>
            <w:r w:rsidRPr="006D25B8">
              <w:t>Project Manager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</w:rPr>
            </w:pPr>
            <w:r w:rsidRPr="006D25B8">
              <w:t xml:space="preserve">Agriculture </w:t>
            </w:r>
          </w:p>
          <w:p w:rsidR="00832876" w:rsidRPr="006D25B8" w:rsidRDefault="00832876" w:rsidP="001263F7">
            <w:pPr>
              <w:pStyle w:val="ListParagraph"/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 w:rsidRPr="006D25B8">
              <w:t>Agricultural Economist</w:t>
            </w:r>
          </w:p>
          <w:p w:rsidR="00832876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Agriculture Engineers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Agricultural Salesperson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 w:rsidRPr="006D25B8">
              <w:t>Agronomist (investigating various aspects such as fertilization, irrigation, crop management and harvesting)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Agricultural Inspector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Agriculture Journalist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Agriculture Managers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Agriculture Scientists</w:t>
            </w:r>
          </w:p>
          <w:p w:rsidR="00832876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Agriculture Specialists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Specialised Farmers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  <w:r w:rsidRPr="006D25B8">
              <w:rPr>
                <w:b/>
              </w:rPr>
              <w:t>Social</w:t>
            </w:r>
          </w:p>
          <w:p w:rsidR="00832876" w:rsidRPr="006D25B8" w:rsidRDefault="00832876" w:rsidP="001263F7">
            <w:pPr>
              <w:pStyle w:val="ListParagraph"/>
              <w:spacing w:after="0" w:line="240" w:lineRule="auto"/>
              <w:ind w:left="360"/>
              <w:jc w:val="center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>Education</w:t>
            </w:r>
          </w:p>
          <w:p w:rsidR="00832876" w:rsidRPr="006D25B8" w:rsidRDefault="00832876" w:rsidP="001263F7">
            <w:pPr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Curriculum Developers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 xml:space="preserve">Teachers (Physics, Chemistry, Biology, Computing, Mathematics, Industrial Arts, Commerce) 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 xml:space="preserve">Health </w:t>
            </w:r>
          </w:p>
          <w:p w:rsidR="00832876" w:rsidRPr="006D25B8" w:rsidRDefault="00832876" w:rsidP="001263F7">
            <w:pPr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Anaesthetist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Cardiologists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Clinical Psychologist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Communicable &amp; Non-Communicable Disease Experts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Dentists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Dermatology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Dietician and Nutritionists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General Practitioners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Medical Laboratory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Medical Radiologists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Medical Surgeons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Microbiologist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lastRenderedPageBreak/>
              <w:t>Midwifery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Nurse Specialists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Ophthalmologist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Paediatrics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Pathologist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 xml:space="preserve">Pharmacists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Veterinarian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Surgeons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Social Workers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Veterinarian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 w:rsidRPr="006D25B8">
              <w:t>Occupational Safety and Health Advisor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 xml:space="preserve">Public Administration </w:t>
            </w:r>
          </w:p>
          <w:p w:rsidR="00832876" w:rsidRPr="006D25B8" w:rsidRDefault="00832876" w:rsidP="001263F7">
            <w:pPr>
              <w:pStyle w:val="ListParagraph"/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Capability Development Specialist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Human Resource Practitioners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Project Management Experts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Reform Specialists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Change Management Experts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Contract Management Experts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Organisational Psychologists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Public Management Specialists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Local Government Development Experts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>Law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Investigation Experts (Drugs, Fraud, Criminology)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4"/>
              </w:numPr>
              <w:spacing w:after="0" w:line="240" w:lineRule="auto"/>
            </w:pPr>
            <w:r w:rsidRPr="006D25B8">
              <w:t>Solicitors (especially specialization in Administrative Law, Legislative Drafting, Contract Law, Land Law, International Law, Environmental Law, Commercial Law)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 xml:space="preserve">Science </w:t>
            </w:r>
          </w:p>
          <w:p w:rsidR="00832876" w:rsidRPr="006D25B8" w:rsidRDefault="00832876" w:rsidP="001263F7">
            <w:pPr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Science Technicians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Science Teachers (Education)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  <w:r w:rsidRPr="006D25B8">
              <w:rPr>
                <w:b/>
              </w:rPr>
              <w:t>Infrastructure</w:t>
            </w:r>
          </w:p>
          <w:p w:rsidR="00832876" w:rsidRPr="006D25B8" w:rsidRDefault="00832876" w:rsidP="001263F7">
            <w:pPr>
              <w:spacing w:after="0" w:line="240" w:lineRule="auto"/>
              <w:ind w:left="360"/>
              <w:jc w:val="center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 xml:space="preserve">Construction </w:t>
            </w:r>
          </w:p>
          <w:p w:rsidR="00832876" w:rsidRPr="006D25B8" w:rsidRDefault="00832876" w:rsidP="001263F7">
            <w:pPr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Architectural Draftspersons/CAD Operators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Building Services Engineer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Building Surveyors &amp; Inspectors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Computer (ICT)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Construction Project Managers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Geotechnical Engineers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Infrastructure Engineers &amp; Technicians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Materials Engineer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Quantity Surveyors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Wastewater Engineers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Civil Engineers &amp; Technicians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Environmental Engineers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Structural Engineers &amp; Technicians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Water Engineer &amp; Technicians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Computer Systems Engineers &amp; Technicians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Mechanic Engineers &amp; Technicians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Telecommunication Engineer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Project Managers</w:t>
            </w:r>
          </w:p>
          <w:p w:rsidR="00832876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Scaffolding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Plasterer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 xml:space="preserve">Manufacturing 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832876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</w:rPr>
            </w:pPr>
            <w:r w:rsidRPr="006D25B8">
              <w:rPr>
                <w:i/>
              </w:rPr>
              <w:t>Assessed accordingly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 xml:space="preserve">Information Communications and Technology 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Architects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Building Services Engineer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Computer Engineers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lastRenderedPageBreak/>
              <w:t>Computer Programmers and Technicians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Graphic Artists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ICT Project Manager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System Analysts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Film, Video Editor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Multimedia Specialist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>Transport</w:t>
            </w:r>
          </w:p>
          <w:p w:rsidR="00832876" w:rsidRPr="006D25B8" w:rsidRDefault="00832876" w:rsidP="001263F7">
            <w:pPr>
              <w:pStyle w:val="ListParagraph"/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Road Construction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Project Management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 xml:space="preserve">Engineering </w:t>
            </w:r>
          </w:p>
          <w:p w:rsidR="00832876" w:rsidRPr="006D25B8" w:rsidRDefault="00832876" w:rsidP="001263F7">
            <w:pPr>
              <w:spacing w:after="0" w:line="240" w:lineRule="auto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Agriculture Engineer (</w:t>
            </w:r>
            <w:proofErr w:type="spellStart"/>
            <w:r w:rsidRPr="006D25B8">
              <w:t>Agricutlure</w:t>
            </w:r>
            <w:proofErr w:type="spellEnd"/>
            <w:r w:rsidRPr="006D25B8">
              <w:t>)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Architectural Engineer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Biomedical Engineer (Health)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Chemical Engineer (Health)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Civil Engineering Technician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 xml:space="preserve">Construction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Electrical Engineer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Environmental Engineer (Environment Mechanical Engineer)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Industrial (Construction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Project Management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 xml:space="preserve">Surveyor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Project Builder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 xml:space="preserve">Special Trades </w:t>
            </w:r>
          </w:p>
          <w:p w:rsidR="00832876" w:rsidRPr="006D25B8" w:rsidRDefault="00832876" w:rsidP="001263F7">
            <w:pPr>
              <w:pStyle w:val="ListParagraph"/>
              <w:spacing w:after="0" w:line="240" w:lineRule="auto"/>
            </w:pPr>
            <w:r w:rsidRPr="006D25B8">
              <w:t>(Apprenticeship)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Automotive Electricians / General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Electric Mechanic (lines)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Electronics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Mechanics (heavy machinery)</w:t>
            </w:r>
          </w:p>
          <w:p w:rsidR="00832876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Construction</w:t>
            </w:r>
            <w:r>
              <w:t xml:space="preserve"> (carpenters)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Plumber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Chefs / Executive chef /pastry chef / Sous chef / saucier</w:t>
            </w:r>
          </w:p>
          <w:p w:rsidR="00832876" w:rsidRPr="006D25B8" w:rsidRDefault="00832876" w:rsidP="0083287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lang w:val="en-US"/>
              </w:rPr>
            </w:pPr>
            <w:r>
              <w:rPr>
                <w:lang w:val="en-US"/>
              </w:rPr>
              <w:t>Hairdresser / B</w:t>
            </w:r>
            <w:r w:rsidRPr="006D25B8">
              <w:rPr>
                <w:lang w:val="en-US"/>
              </w:rPr>
              <w:t>arber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Beauticians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  <w:r w:rsidRPr="006D25B8">
              <w:rPr>
                <w:b/>
              </w:rPr>
              <w:t>Environment</w:t>
            </w:r>
          </w:p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 xml:space="preserve">Climate </w:t>
            </w:r>
          </w:p>
          <w:p w:rsidR="00832876" w:rsidRPr="006D25B8" w:rsidRDefault="00832876" w:rsidP="001263F7">
            <w:pPr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Draftsperson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Meteorologists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Policy Analysts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Research Analysts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 xml:space="preserve">Forestry </w:t>
            </w:r>
          </w:p>
          <w:p w:rsidR="00832876" w:rsidRPr="006D25B8" w:rsidRDefault="00832876" w:rsidP="001263F7">
            <w:pPr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Wildlife Management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 xml:space="preserve">Foresters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Park rangers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Conservation biologists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 xml:space="preserve">Scientists 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Technicians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Conservation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 xml:space="preserve">Marine </w:t>
            </w:r>
          </w:p>
          <w:p w:rsidR="00832876" w:rsidRPr="006D25B8" w:rsidRDefault="00832876" w:rsidP="001263F7">
            <w:pPr>
              <w:spacing w:after="0" w:line="240" w:lineRule="auto"/>
              <w:jc w:val="both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Marine Biologists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Fish Management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Scientists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Marine Conservation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Wildlife Veterinary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2876" w:rsidRPr="006D25B8" w:rsidRDefault="00832876" w:rsidP="001263F7">
            <w:pPr>
              <w:spacing w:after="0" w:line="240" w:lineRule="auto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>Veterinary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Veterinary surgeon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 xml:space="preserve">Veterinarian Researcher Scientist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Veterinarian Policy Analysts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>Urban Planning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Surveyors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 xml:space="preserve">Town Planners 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proofErr w:type="spellStart"/>
            <w:r w:rsidRPr="006D25B8">
              <w:t>Valuers</w:t>
            </w:r>
            <w:proofErr w:type="spellEnd"/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Environmentalist</w:t>
            </w:r>
          </w:p>
        </w:tc>
      </w:tr>
      <w:tr w:rsidR="00832876" w:rsidRPr="006D25B8" w:rsidTr="001263F7">
        <w:trPr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6D25B8">
              <w:t>Agriculture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Agronomist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lastRenderedPageBreak/>
              <w:t>Agriculture engineering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Soil specialist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Animal science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6D25B8">
              <w:t>Food science</w:t>
            </w:r>
          </w:p>
        </w:tc>
      </w:tr>
      <w:tr w:rsidR="00832876" w:rsidRPr="006D25B8" w:rsidTr="00832876">
        <w:trPr>
          <w:trHeight w:val="1160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  <w:r w:rsidRPr="006D25B8">
              <w:rPr>
                <w:b/>
              </w:rPr>
              <w:lastRenderedPageBreak/>
              <w:t>Other</w:t>
            </w:r>
          </w:p>
          <w:p w:rsidR="00832876" w:rsidRPr="006D25B8" w:rsidRDefault="00832876" w:rsidP="001263F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8328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6D25B8">
              <w:t>Investors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6D25B8">
              <w:t>Intra-Company transfers</w:t>
            </w:r>
          </w:p>
          <w:p w:rsidR="00832876" w:rsidRPr="006D25B8" w:rsidRDefault="00832876" w:rsidP="0083287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6D25B8">
              <w:t>Consultancy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76" w:rsidRPr="006D25B8" w:rsidRDefault="00832876" w:rsidP="001263F7">
            <w:pPr>
              <w:spacing w:after="0" w:line="240" w:lineRule="auto"/>
              <w:ind w:left="720"/>
            </w:pPr>
          </w:p>
        </w:tc>
      </w:tr>
    </w:tbl>
    <w:p w:rsidR="004F15E1" w:rsidRDefault="004F15E1"/>
    <w:sectPr w:rsidR="004F15E1" w:rsidSect="00832876">
      <w:pgSz w:w="12240" w:h="15840"/>
      <w:pgMar w:top="27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12CEC"/>
    <w:multiLevelType w:val="hybridMultilevel"/>
    <w:tmpl w:val="BD8047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00A2C"/>
    <w:multiLevelType w:val="hybridMultilevel"/>
    <w:tmpl w:val="78CCA7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8616E9"/>
    <w:multiLevelType w:val="hybridMultilevel"/>
    <w:tmpl w:val="48740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63F8B"/>
    <w:multiLevelType w:val="hybridMultilevel"/>
    <w:tmpl w:val="B6E611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1255A"/>
    <w:multiLevelType w:val="hybridMultilevel"/>
    <w:tmpl w:val="51A8F0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76"/>
    <w:rsid w:val="004F15E1"/>
    <w:rsid w:val="00812F02"/>
    <w:rsid w:val="00832876"/>
    <w:rsid w:val="0092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DB645"/>
  <w15:chartTrackingRefBased/>
  <w15:docId w15:val="{B441B730-CE30-47D1-BEB8-160B61EB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876"/>
    <w:pPr>
      <w:spacing w:after="200" w:line="276" w:lineRule="auto"/>
    </w:pPr>
    <w:rPr>
      <w:rFonts w:eastAsiaTheme="minorEastAsia" w:cs="Times New Roman"/>
      <w:lang w:val="en-NZ"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28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2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287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287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NZ" w:eastAsia="en-NZ"/>
    </w:rPr>
  </w:style>
  <w:style w:type="paragraph" w:styleId="ListParagraph">
    <w:name w:val="List Paragraph"/>
    <w:basedOn w:val="Normal"/>
    <w:uiPriority w:val="34"/>
    <w:qFormat/>
    <w:rsid w:val="008328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2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F02"/>
    <w:rPr>
      <w:rFonts w:ascii="Segoe UI" w:eastAsiaTheme="minorEastAsia" w:hAnsi="Segoe UI" w:cs="Segoe UI"/>
      <w:sz w:val="18"/>
      <w:szCs w:val="18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Faiiletasi Seuao</dc:creator>
  <cp:keywords/>
  <dc:description/>
  <cp:lastModifiedBy>Reumatioaiga Samoa</cp:lastModifiedBy>
  <cp:revision>3</cp:revision>
  <dcterms:created xsi:type="dcterms:W3CDTF">2018-01-23T04:16:00Z</dcterms:created>
  <dcterms:modified xsi:type="dcterms:W3CDTF">2025-01-19T22:58:00Z</dcterms:modified>
</cp:coreProperties>
</file>